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C3" w:rsidRDefault="00716AC3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bookmarkStart w:id="1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87786" cy="8743950"/>
            <wp:effectExtent l="0" t="0" r="3810" b="0"/>
            <wp:docPr id="1" name="Рисунок 1" descr="F:\о Л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 Л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247" cy="87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16AC3" w:rsidRDefault="00716AC3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AC3" w:rsidRDefault="00716AC3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AC3" w:rsidRDefault="00716AC3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AC3" w:rsidRDefault="00716AC3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AC3" w:rsidRDefault="00716AC3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AC3" w:rsidRDefault="00716AC3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ЛНА, регламентирующие порядок управления МБДОУ: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об общем собрании работников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Педагогическом совете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родительском собрании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ЛНА, </w:t>
      </w:r>
      <w:proofErr w:type="gramStart"/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регламентирующие</w:t>
      </w:r>
      <w:proofErr w:type="gramEnd"/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 образовательного процесса: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общеобразовательная программа дошкольного образования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развития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языках образования МБДОУ;</w:t>
      </w:r>
    </w:p>
    <w:p w:rsidR="00F0101E" w:rsidRPr="0091617E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дополнительном образовании;</w:t>
      </w:r>
    </w:p>
    <w:p w:rsidR="00F0101E" w:rsidRPr="0091617E" w:rsidRDefault="00766FEF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0101E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ЛНА.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ЛНА, регламентирующие права работников МБДОУ, родителей (законных</w:t>
      </w:r>
      <w:r w:rsidR="00766FEF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воспитанников: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профессиональной этике педагогических работников МБДОУ (Кодекс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этики);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аттестационной комиссии МБДОУ (для проведения аттестации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на соответствие занимаемой должности);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комиссии по урегулированию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поров между участниками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 в ОО;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F0101E" w:rsidRPr="0091617E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видов ЛНА и конкретных ЛНА не является исчерпывающим. МБДОУ</w:t>
      </w:r>
      <w:r w:rsidR="008C6BC0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 разрабатывать, принимать и утверждать иные ЛНА.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C058B8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bookmarkEnd w:id="0"/>
      <w:r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="0009492C"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Разработка </w:t>
      </w:r>
      <w:bookmarkEnd w:id="2"/>
      <w:r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535495" w:rsidRPr="0091617E" w:rsidRDefault="00C058B8" w:rsidP="00535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4.1.Проекты ЛНА разрабатываются по решению заведующего МБДОУ, коллегиальных органов управления МБДОУ (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едагогического совета, общего собрания работников). </w:t>
      </w:r>
      <w:r w:rsidR="00535495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535495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 Этапы разработки проектов ЛНА: </w:t>
      </w:r>
    </w:p>
    <w:p w:rsidR="00535495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4.2.1. Определение круга вопросов, по которым требуются разработка, принятие и утверждение ЛНА. </w:t>
      </w:r>
    </w:p>
    <w:p w:rsidR="00B70AFA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4.2.2. Создание рабочей группы по разработке ЛНА. </w:t>
      </w:r>
    </w:p>
    <w:p w:rsidR="003101F6" w:rsidRPr="0091617E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>Состав рабочей группы определяется по решению заведующего, коллегиальных органов управления МБДОУ (</w:t>
      </w:r>
      <w:r w:rsidR="00091DB0" w:rsidRPr="0091617E">
        <w:rPr>
          <w:rFonts w:ascii="Times New Roman" w:hAnsi="Times New Roman" w:cs="Times New Roman"/>
          <w:sz w:val="24"/>
          <w:szCs w:val="24"/>
        </w:rPr>
        <w:t>П</w:t>
      </w:r>
      <w:r w:rsidRPr="0091617E">
        <w:rPr>
          <w:rFonts w:ascii="Times New Roman" w:hAnsi="Times New Roman" w:cs="Times New Roman"/>
          <w:sz w:val="24"/>
          <w:szCs w:val="24"/>
        </w:rPr>
        <w:t>едагогического совета, общего собрания работников). Состав рабочей группы, сроки и порядок ее работы закрепля</w:t>
      </w:r>
      <w:r w:rsidR="003101F6" w:rsidRPr="0091617E">
        <w:rPr>
          <w:rFonts w:ascii="Times New Roman" w:hAnsi="Times New Roman" w:cs="Times New Roman"/>
          <w:sz w:val="24"/>
          <w:szCs w:val="24"/>
        </w:rPr>
        <w:t>ю</w:t>
      </w:r>
      <w:r w:rsidRPr="0091617E">
        <w:rPr>
          <w:rFonts w:ascii="Times New Roman" w:hAnsi="Times New Roman" w:cs="Times New Roman"/>
          <w:sz w:val="24"/>
          <w:szCs w:val="24"/>
        </w:rPr>
        <w:t>тся приказ</w:t>
      </w:r>
      <w:r w:rsidR="003101F6" w:rsidRPr="0091617E">
        <w:rPr>
          <w:rFonts w:ascii="Times New Roman" w:hAnsi="Times New Roman" w:cs="Times New Roman"/>
          <w:sz w:val="24"/>
          <w:szCs w:val="24"/>
        </w:rPr>
        <w:t>ом</w:t>
      </w:r>
      <w:r w:rsidRPr="0091617E">
        <w:rPr>
          <w:rFonts w:ascii="Times New Roman" w:hAnsi="Times New Roman" w:cs="Times New Roman"/>
          <w:sz w:val="24"/>
          <w:szCs w:val="24"/>
        </w:rPr>
        <w:t xml:space="preserve"> </w:t>
      </w:r>
      <w:r w:rsidR="003101F6" w:rsidRPr="0091617E">
        <w:rPr>
          <w:rFonts w:ascii="Times New Roman" w:hAnsi="Times New Roman" w:cs="Times New Roman"/>
          <w:sz w:val="24"/>
          <w:szCs w:val="24"/>
        </w:rPr>
        <w:t>заведующего МБДОУ</w:t>
      </w:r>
      <w:r w:rsidRPr="009161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AFA" w:rsidRPr="0091617E" w:rsidRDefault="00B70AFA" w:rsidP="00B70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</w:t>
      </w:r>
      <w:r w:rsidR="004E701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Публичное обсуж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ение проекта ЛНА. </w:t>
      </w:r>
    </w:p>
    <w:p w:rsidR="005957C0" w:rsidRPr="0091617E" w:rsidRDefault="00B70AFA" w:rsidP="00595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Для публичного обсуж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ения проект ЛНА размещается на 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информационном стенде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="004E701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или (и) на сайте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Прием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поправок, рекомендаций и пре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ложений осуществ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ляется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течение 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10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рабочих дней в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письменном виде лично в рабочую группу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 Поступившие поправки, предложения и рекомендации обсуждаются рабочей группой в срок не позднее </w:t>
      </w:r>
      <w:r w:rsidR="005957C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трех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рабочих дней со дня окончания публичного обсуждения проекта ЛНА.</w:t>
      </w:r>
      <w:r w:rsidR="00C83D98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cr/>
      </w:r>
      <w:r w:rsidR="005957C0" w:rsidRPr="0091617E">
        <w:rPr>
          <w:rFonts w:ascii="Times New Roman" w:hAnsi="Times New Roman" w:cs="Times New Roman"/>
          <w:sz w:val="24"/>
          <w:szCs w:val="24"/>
        </w:rPr>
        <w:t>4.2.6. Доработанный те</w:t>
      </w:r>
      <w:proofErr w:type="gramStart"/>
      <w:r w:rsidR="005957C0" w:rsidRPr="0091617E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5957C0" w:rsidRPr="0091617E">
        <w:rPr>
          <w:rFonts w:ascii="Times New Roman" w:hAnsi="Times New Roman" w:cs="Times New Roman"/>
          <w:sz w:val="24"/>
          <w:szCs w:val="24"/>
        </w:rPr>
        <w:t xml:space="preserve">оекта передается в соответствующий компетентный орган управления МБДОУ, уполномоченный принимать ЛНА. </w:t>
      </w:r>
    </w:p>
    <w:p w:rsidR="005957C0" w:rsidRPr="0091617E" w:rsidRDefault="005957C0" w:rsidP="00C83D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957C0" w:rsidRPr="0091617E" w:rsidRDefault="005957C0" w:rsidP="00595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5. Согласование ЛНА</w:t>
      </w:r>
    </w:p>
    <w:p w:rsidR="005957C0" w:rsidRPr="0091617E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В установленных законодательством случаях доработанный проект ЛНА передается на обсуждение:</w:t>
      </w:r>
    </w:p>
    <w:p w:rsidR="005957C0" w:rsidRPr="0091617E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5.1.1. в </w:t>
      </w:r>
      <w:r w:rsidR="006139A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Родительский комитет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МБДОУ - ЛНА, затрагивающие права воспитанников и их родителей (законных представителей) - для учета мнения указанных представительных органов. </w:t>
      </w:r>
      <w:r w:rsidR="006139A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Родительский комитет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не позднее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пяти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рабочих дней со дня получения проекта ЛНА направляет заведующему МБДОУ мотивированное мнение по проекту ЛНА в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письменной форме. В случае если</w:t>
      </w:r>
      <w:r w:rsidR="006139AA" w:rsidRPr="006139A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="006139A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Родительский комитет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</w:t>
      </w:r>
      <w:r w:rsidR="006139A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Родительский комитет</w:t>
      </w:r>
      <w:r w:rsidR="006139AA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</w:t>
      </w:r>
      <w:r w:rsidR="00396E27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</w:t>
      </w:r>
      <w:r w:rsidR="006139A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одительский комитет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После внесения поправок в проект ЛНА или отклонения предложений вопрос о принятии ЛНА вносится заведующим МБДОУ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повестку дня заседания П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едагогического совета МБОУ. </w:t>
      </w:r>
      <w:proofErr w:type="gramStart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В случае если мотивированное мнение </w:t>
      </w:r>
      <w:r w:rsidR="00396E27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Родительского комитета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не содержит согласия с проектом ЛНА, либо содержит предложения по его радикальному изменению, которые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, рабочая группа учитывать не планирует,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или лицо, уполномоченное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заведующим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</w:t>
      </w:r>
      <w:proofErr w:type="gramEnd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При </w:t>
      </w:r>
      <w:proofErr w:type="spellStart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недостижении</w:t>
      </w:r>
      <w:proofErr w:type="spellEnd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согласия возникшие разногласия оформляются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протоколом, после чего вопрос о принятии ЛНА вносится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заведующим МБДОУ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в повестку дня заседания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едагогического совета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МБДОУ;</w:t>
      </w:r>
    </w:p>
    <w:p w:rsidR="005957C0" w:rsidRPr="0091617E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 Профсоюзный комитет не позднее пяти рабочих дней со дня получения проекта ЛНА направляет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заведующему МБДОУ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мотивированное мнение по проекту. В случае</w:t>
      </w:r>
      <w:proofErr w:type="gramStart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,</w:t>
      </w:r>
      <w:proofErr w:type="gramEnd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C83D98" w:rsidRPr="0091617E" w:rsidRDefault="005957C0" w:rsidP="00F301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При </w:t>
      </w:r>
      <w:proofErr w:type="gramStart"/>
      <w:r w:rsidR="007C603B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не достижении</w:t>
      </w:r>
      <w:proofErr w:type="gramEnd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согласия возникшие разногласия оформляются протоколом, после чего </w:t>
      </w:r>
      <w:r w:rsidR="00091DB0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</w:t>
      </w:r>
      <w:r w:rsidR="00F301BE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ОУ).</w:t>
      </w:r>
    </w:p>
    <w:p w:rsidR="00C058B8" w:rsidRPr="0091617E" w:rsidRDefault="00F301BE" w:rsidP="005C2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</w:t>
      </w:r>
      <w:r w:rsidR="005C27A9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</w:t>
      </w:r>
      <w:r w:rsidR="005C27A9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общего собрания работников </w:t>
      </w:r>
      <w:r w:rsidR="005C27A9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513685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5</w:t>
      </w:r>
      <w:r w:rsidR="0009492C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. Принятие </w:t>
      </w:r>
      <w:r w:rsidR="000303B5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ЛНА</w:t>
      </w:r>
    </w:p>
    <w:p w:rsidR="00513685" w:rsidRPr="0091617E" w:rsidRDefault="00513685" w:rsidP="00513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ЛНА принимаются:</w:t>
      </w:r>
    </w:p>
    <w:p w:rsidR="00513685" w:rsidRPr="0091617E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513685" w:rsidRPr="0091617E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513685" w:rsidRPr="0091617E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Порядок принятия решений коллегиальными органами управления МБДОУ,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</w:t>
      </w:r>
      <w:proofErr w:type="gramEnd"/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п.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настоящего Порядка, регламентирован соответствующими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положениями (Положение о педагогическом совете МБДОУ, Положение об общем</w:t>
      </w:r>
      <w:r w:rsidR="00173F15"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собрании работников МБДОУ).</w:t>
      </w:r>
    </w:p>
    <w:p w:rsidR="00513685" w:rsidRPr="0091617E" w:rsidRDefault="00513685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2011E2" w:rsidRDefault="000303B5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6 Утверждение ЛНА</w:t>
      </w:r>
      <w:r w:rsidR="002011E2"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</w:p>
    <w:p w:rsidR="002011E2" w:rsidRPr="005575CA" w:rsidRDefault="002011E2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</w:t>
      </w: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1.Согласно ст. 12 ТК РФ локальный а</w:t>
      </w:r>
      <w:proofErr w:type="gramStart"/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кт вст</w:t>
      </w:r>
      <w:proofErr w:type="gramEnd"/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упает в силу со дня его принятия работодателем или со дня, указанного в этом документе.</w:t>
      </w:r>
    </w:p>
    <w:p w:rsidR="002011E2" w:rsidRPr="005575CA" w:rsidRDefault="002011E2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Работодатель может принять локальные акты следующими способами:</w:t>
      </w:r>
    </w:p>
    <w:p w:rsidR="002011E2" w:rsidRPr="005575CA" w:rsidRDefault="002011E2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утвердить;</w:t>
      </w:r>
    </w:p>
    <w:p w:rsidR="002011E2" w:rsidRPr="005575CA" w:rsidRDefault="002011E2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издать приказ (распоряжение) об утверждении 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ЛНА</w:t>
      </w: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</w:p>
    <w:p w:rsidR="002011E2" w:rsidRPr="005575CA" w:rsidRDefault="002011E2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 xml:space="preserve">6.2.Утверждая локальный акт, работодатель должен поставить подпись в реквизите “Гриф утверждения документа”. Этот реквизит располагают в правом верхнем углу документа. Помимо подписи гриф должен </w:t>
      </w:r>
      <w:proofErr w:type="gramStart"/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состоять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из слова УТВЕРЖД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ЕНО</w:t>
      </w:r>
      <w:proofErr w:type="gramEnd"/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(без кавычек), наименования должности лица, утверждающего документ, его инициалов, фамилии и даты подписания.</w:t>
      </w:r>
    </w:p>
    <w:p w:rsidR="002011E2" w:rsidRPr="005575CA" w:rsidRDefault="002011E2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6.3.При утверждении документа несколькими должностными лицами их подписи располагают на одном уровне.</w:t>
      </w:r>
    </w:p>
    <w:p w:rsidR="002011E2" w:rsidRPr="005575CA" w:rsidRDefault="002011E2" w:rsidP="0020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6.4.Локальный акт может приниматься путем издания приказа (распоряжения). Унифицированной формы для такого приказа не предусмотрено, поэтому работодатель вправе определить ее самостоятельно. 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</w:t>
      </w:r>
      <w:r w:rsidR="002011E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В приказе в обязательном порядке указываются: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дата введения ЛНА в действие;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указание об ознакомлении работников с ЛНА;</w:t>
      </w:r>
    </w:p>
    <w:p w:rsidR="000303B5" w:rsidRPr="0091617E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иные условия.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7. Ознакомление участников образовательного процесса с </w:t>
      </w:r>
      <w:proofErr w:type="gramStart"/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локальными</w:t>
      </w:r>
      <w:proofErr w:type="gramEnd"/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нормативными актами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Подтверждение факта ознакомления работников с ЛНА осуществляется следующим образом: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подпись лица на листе ознакомления.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7.4. </w:t>
      </w:r>
      <w:proofErr w:type="gramStart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  <w:proofErr w:type="gramEnd"/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7.5. ЛНА МБДОУ размещаются на официальном сайте МБДО</w:t>
      </w:r>
      <w:r w:rsidR="0091617E" w:rsidRPr="0091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91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сети «Интернет».</w:t>
      </w:r>
    </w:p>
    <w:p w:rsidR="005575CA" w:rsidRPr="0091617E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9492C" w:rsidRPr="0091617E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8. Изменение </w:t>
      </w:r>
      <w:r w:rsidR="00C56E66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ЛНА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8.1.ЛНА подлежат изменению и дополнению в следующих случаях: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изменение законодательства Российской Федерации;</w:t>
      </w:r>
    </w:p>
    <w:p w:rsidR="00C56E66" w:rsidRPr="0091617E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</w:t>
      </w:r>
      <w:proofErr w:type="gramStart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</w:t>
      </w:r>
      <w:proofErr w:type="gramEnd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сфере образования, коллективными договорами, соглашениями.</w:t>
      </w:r>
    </w:p>
    <w:p w:rsidR="005575CA" w:rsidRPr="0091617E" w:rsidRDefault="00C56E66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</w:t>
      </w:r>
      <w:r w:rsidR="000D098D"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ЛНА.</w:t>
      </w:r>
    </w:p>
    <w:p w:rsidR="000D098D" w:rsidRPr="0091617E" w:rsidRDefault="000D098D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E21C66" w:rsidRPr="005575CA" w:rsidRDefault="005575CA" w:rsidP="00E21C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9. Отмена </w:t>
      </w:r>
      <w:r w:rsidR="000D098D"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ЛНА</w:t>
      </w:r>
    </w:p>
    <w:p w:rsidR="000D098D" w:rsidRPr="0091617E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9.1. Основаниями для отмены ЛНА МБДОУ являются:</w:t>
      </w:r>
    </w:p>
    <w:p w:rsidR="00E21C66" w:rsidRPr="005575CA" w:rsidRDefault="000D098D" w:rsidP="00E21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истечение срока действия локального нормативного акта </w:t>
      </w:r>
      <w:proofErr w:type="gramStart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(</w:t>
      </w:r>
      <w:r w:rsidR="008E6B9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proofErr w:type="gramEnd"/>
      <w:r w:rsidR="008E6B9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при </w:t>
      </w:r>
      <w:r w:rsidR="00E21C66"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разработке локального акта был определен период его действия.</w:t>
      </w:r>
      <w:r w:rsidR="008E6B9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)</w:t>
      </w:r>
      <w:r w:rsidR="00E21C66" w:rsidRPr="005575C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При наступлении указанного срока локальный акт автоматически утрачивает силу. От работодателя не требуется издания дополнительных документов, подтверждающих этот факт. В качестве примера можно привести график отпусков. В силу прямого указания закона график отпусков утверждается ежегодно и прекращает действие по окончании календарного года;</w:t>
      </w:r>
    </w:p>
    <w:p w:rsidR="000D098D" w:rsidRPr="0091617E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высокий уровень гарантий работникам по сравнению с действующим локальным нормативным актом.</w:t>
      </w:r>
    </w:p>
    <w:p w:rsidR="00574047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9.2. Отмена ЛНА в связи с утратой силы производится приказом заведующего МБДОУ.</w:t>
      </w:r>
    </w:p>
    <w:p w:rsidR="004F13AF" w:rsidRDefault="004F13AF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sectPr w:rsidR="004F13AF" w:rsidSect="00091DB0">
      <w:headerReference w:type="default" r:id="rId8"/>
      <w:pgSz w:w="11906" w:h="16838"/>
      <w:pgMar w:top="992" w:right="851" w:bottom="709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CFE" w:rsidRDefault="00516CFE" w:rsidP="005575CA">
      <w:pPr>
        <w:spacing w:after="0" w:line="240" w:lineRule="auto"/>
      </w:pPr>
      <w:r>
        <w:separator/>
      </w:r>
    </w:p>
  </w:endnote>
  <w:endnote w:type="continuationSeparator" w:id="0">
    <w:p w:rsidR="00516CFE" w:rsidRDefault="00516CFE" w:rsidP="0055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CFE" w:rsidRDefault="00516CFE" w:rsidP="005575CA">
      <w:pPr>
        <w:spacing w:after="0" w:line="240" w:lineRule="auto"/>
      </w:pPr>
      <w:r>
        <w:separator/>
      </w:r>
    </w:p>
  </w:footnote>
  <w:footnote w:type="continuationSeparator" w:id="0">
    <w:p w:rsidR="00516CFE" w:rsidRDefault="00516CFE" w:rsidP="0055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256162"/>
      <w:docPartObj>
        <w:docPartGallery w:val="Page Numbers (Top of Page)"/>
        <w:docPartUnique/>
      </w:docPartObj>
    </w:sdtPr>
    <w:sdtEndPr/>
    <w:sdtContent>
      <w:p w:rsidR="005575CA" w:rsidRDefault="005575CA" w:rsidP="005173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AC3">
          <w:rPr>
            <w:noProof/>
          </w:rPr>
          <w:t>5</w:t>
        </w:r>
        <w:r>
          <w:fldChar w:fldCharType="end"/>
        </w:r>
      </w:p>
    </w:sdtContent>
  </w:sdt>
  <w:p w:rsidR="005575CA" w:rsidRDefault="005575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2C"/>
    <w:rsid w:val="0002373E"/>
    <w:rsid w:val="00023AAA"/>
    <w:rsid w:val="000303B5"/>
    <w:rsid w:val="00035CE5"/>
    <w:rsid w:val="000529C2"/>
    <w:rsid w:val="00056F85"/>
    <w:rsid w:val="00091DB0"/>
    <w:rsid w:val="0009492C"/>
    <w:rsid w:val="000D098D"/>
    <w:rsid w:val="0014088E"/>
    <w:rsid w:val="00173F15"/>
    <w:rsid w:val="00196344"/>
    <w:rsid w:val="001C4A9A"/>
    <w:rsid w:val="002011E2"/>
    <w:rsid w:val="002F0530"/>
    <w:rsid w:val="003101F6"/>
    <w:rsid w:val="00396E27"/>
    <w:rsid w:val="004068B0"/>
    <w:rsid w:val="00424CAC"/>
    <w:rsid w:val="0046339D"/>
    <w:rsid w:val="0049507F"/>
    <w:rsid w:val="004C0016"/>
    <w:rsid w:val="004E7016"/>
    <w:rsid w:val="004F13AF"/>
    <w:rsid w:val="00513685"/>
    <w:rsid w:val="00516CFE"/>
    <w:rsid w:val="00517331"/>
    <w:rsid w:val="00535495"/>
    <w:rsid w:val="005575CA"/>
    <w:rsid w:val="0057540F"/>
    <w:rsid w:val="005957C0"/>
    <w:rsid w:val="005B4961"/>
    <w:rsid w:val="005C27A9"/>
    <w:rsid w:val="00607CC5"/>
    <w:rsid w:val="006139AA"/>
    <w:rsid w:val="00664EE5"/>
    <w:rsid w:val="00670D2A"/>
    <w:rsid w:val="00711E33"/>
    <w:rsid w:val="00716AC3"/>
    <w:rsid w:val="00723E2B"/>
    <w:rsid w:val="00723F4C"/>
    <w:rsid w:val="00742FF8"/>
    <w:rsid w:val="00744401"/>
    <w:rsid w:val="00766FEF"/>
    <w:rsid w:val="00794A85"/>
    <w:rsid w:val="00794F64"/>
    <w:rsid w:val="007B6F53"/>
    <w:rsid w:val="007C1F5B"/>
    <w:rsid w:val="007C603B"/>
    <w:rsid w:val="007E73A6"/>
    <w:rsid w:val="007F373B"/>
    <w:rsid w:val="00863AB2"/>
    <w:rsid w:val="008A503E"/>
    <w:rsid w:val="008B1BDE"/>
    <w:rsid w:val="008B270B"/>
    <w:rsid w:val="008B7066"/>
    <w:rsid w:val="008C5310"/>
    <w:rsid w:val="008C6BC0"/>
    <w:rsid w:val="008D54E0"/>
    <w:rsid w:val="008E22F9"/>
    <w:rsid w:val="008E6B93"/>
    <w:rsid w:val="0091617E"/>
    <w:rsid w:val="00944A23"/>
    <w:rsid w:val="009E55B4"/>
    <w:rsid w:val="00A3623C"/>
    <w:rsid w:val="00AB4023"/>
    <w:rsid w:val="00B342EB"/>
    <w:rsid w:val="00B70AFA"/>
    <w:rsid w:val="00B73BCA"/>
    <w:rsid w:val="00B743AE"/>
    <w:rsid w:val="00B90B6A"/>
    <w:rsid w:val="00C058B8"/>
    <w:rsid w:val="00C56E66"/>
    <w:rsid w:val="00C814C5"/>
    <w:rsid w:val="00C83D98"/>
    <w:rsid w:val="00CC4CCC"/>
    <w:rsid w:val="00CD4AD0"/>
    <w:rsid w:val="00CF0E86"/>
    <w:rsid w:val="00D367C1"/>
    <w:rsid w:val="00DA06CC"/>
    <w:rsid w:val="00DE520A"/>
    <w:rsid w:val="00E16D63"/>
    <w:rsid w:val="00E21C66"/>
    <w:rsid w:val="00E433DE"/>
    <w:rsid w:val="00E77215"/>
    <w:rsid w:val="00F0101E"/>
    <w:rsid w:val="00F301BE"/>
    <w:rsid w:val="00FA26BD"/>
    <w:rsid w:val="00FD5F7D"/>
    <w:rsid w:val="00FE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Education</cp:lastModifiedBy>
  <cp:revision>2</cp:revision>
  <cp:lastPrinted>2020-12-17T07:59:00Z</cp:lastPrinted>
  <dcterms:created xsi:type="dcterms:W3CDTF">2020-12-17T13:49:00Z</dcterms:created>
  <dcterms:modified xsi:type="dcterms:W3CDTF">2020-12-17T13:49:00Z</dcterms:modified>
</cp:coreProperties>
</file>